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E" w:rsidRPr="004C7FCE" w:rsidRDefault="004C7FCE" w:rsidP="004C7FCE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C7FCE">
        <w:rPr>
          <w:rFonts w:ascii="Arial" w:eastAsia="Times New Roman" w:hAnsi="Arial" w:cs="Arial"/>
          <w:b/>
          <w:bCs/>
          <w:color w:val="333333"/>
          <w:sz w:val="36"/>
          <w:szCs w:val="36"/>
        </w:rPr>
        <w:t>Products of Agriculture</w:t>
      </w:r>
    </w:p>
    <w:p w:rsidR="0097649C" w:rsidRDefault="0097649C"/>
    <w:p w:rsidR="004C7FCE" w:rsidRDefault="004C7FCE"/>
    <w:p w:rsidR="004C7FCE" w:rsidRDefault="004C7FCE">
      <w:r>
        <w:rPr>
          <w:noProof/>
          <w:lang w:val="en-US"/>
        </w:rPr>
        <w:drawing>
          <wp:inline distT="0" distB="0" distL="0" distR="0" wp14:anchorId="5E68F786" wp14:editId="7BECAB50">
            <wp:extent cx="5270500" cy="3995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CE" w:rsidRPr="004C7FCE" w:rsidRDefault="004C7FCE" w:rsidP="004C7FCE"/>
    <w:p w:rsidR="004C7FCE" w:rsidRPr="004C7FCE" w:rsidRDefault="004C7FCE" w:rsidP="004C7FCE"/>
    <w:p w:rsidR="004C7FCE" w:rsidRPr="004C7FCE" w:rsidRDefault="004C7FCE" w:rsidP="004C7FCE"/>
    <w:p w:rsidR="004C7FCE" w:rsidRDefault="004C7FCE" w:rsidP="004C7FCE"/>
    <w:p w:rsidR="004C7FCE" w:rsidRDefault="004C7FCE" w:rsidP="004C7FCE">
      <w:r>
        <w:rPr>
          <w:rFonts w:ascii="Wingdings" w:hAnsi="Wingdings"/>
        </w:rPr>
        <w:t></w:t>
      </w:r>
      <w:r>
        <w:t xml:space="preserve">     Use this illustration to identify 20 or more products that come from the land.</w:t>
      </w:r>
    </w:p>
    <w:p w:rsidR="004C7FCE" w:rsidRDefault="004C7FCE" w:rsidP="004C7FCE"/>
    <w:p w:rsidR="004C7FCE" w:rsidRDefault="004C7FCE" w:rsidP="004C7FCE"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t>Choose five products and work out</w:t>
      </w:r>
    </w:p>
    <w:p w:rsidR="004C7FCE" w:rsidRDefault="004C7FCE" w:rsidP="004C7FCE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is the raw material that was produced on the land</w:t>
      </w:r>
    </w:p>
    <w:p w:rsidR="004C7FCE" w:rsidRDefault="004C7FCE" w:rsidP="004C7FCE">
      <w:pPr>
        <w:pStyle w:val="ListParagraph"/>
        <w:ind w:left="2160"/>
      </w:pPr>
    </w:p>
    <w:p w:rsidR="004C7FCE" w:rsidRPr="004C7FCE" w:rsidRDefault="004C7FCE" w:rsidP="004C7FCE">
      <w:pPr>
        <w:pStyle w:val="ListParagraph"/>
        <w:numPr>
          <w:ilvl w:val="0"/>
          <w:numId w:val="1"/>
        </w:numPr>
      </w:pPr>
      <w:r>
        <w:t>what has happened to become the product we use or eat</w:t>
      </w:r>
      <w:bookmarkStart w:id="0" w:name="_GoBack"/>
      <w:bookmarkEnd w:id="0"/>
    </w:p>
    <w:sectPr w:rsidR="004C7FCE" w:rsidRPr="004C7FCE" w:rsidSect="00AE6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366E"/>
    <w:multiLevelType w:val="hybridMultilevel"/>
    <w:tmpl w:val="2EA86418"/>
    <w:lvl w:ilvl="0" w:tplc="DA3E0F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E"/>
    <w:rsid w:val="004C7FCE"/>
    <w:rsid w:val="0097649C"/>
    <w:rsid w:val="00A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7F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FCE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7F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FCE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2013-01-28T06:42:00Z</dcterms:created>
  <dcterms:modified xsi:type="dcterms:W3CDTF">2013-01-28T06:47:00Z</dcterms:modified>
</cp:coreProperties>
</file>