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C444" w14:textId="77777777" w:rsidR="008F6A99" w:rsidRDefault="008F6A99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72"/>
      </w:tblGrid>
      <w:tr w:rsidR="008F6A99" w14:paraId="3BB8ECA1" w14:textId="77777777" w:rsidTr="00344BB9">
        <w:trPr>
          <w:jc w:val="center"/>
        </w:trPr>
        <w:tc>
          <w:tcPr>
            <w:tcW w:w="5272" w:type="dxa"/>
          </w:tcPr>
          <w:p w14:paraId="6A742118" w14:textId="77777777" w:rsidR="008F6A99" w:rsidRPr="008F6A99" w:rsidRDefault="008F6A99">
            <w:pPr>
              <w:rPr>
                <w:b/>
                <w:sz w:val="28"/>
                <w:szCs w:val="28"/>
              </w:rPr>
            </w:pPr>
          </w:p>
          <w:p w14:paraId="04267EFF" w14:textId="77777777" w:rsidR="008F6A99" w:rsidRPr="008F6A99" w:rsidRDefault="009A20E3" w:rsidP="001D5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Technological</w:t>
            </w:r>
            <w:r w:rsidR="008F6A99" w:rsidRPr="008F6A99">
              <w:rPr>
                <w:b/>
                <w:sz w:val="28"/>
                <w:szCs w:val="28"/>
              </w:rPr>
              <w:t xml:space="preserve"> factors affecting land use</w:t>
            </w:r>
          </w:p>
          <w:p w14:paraId="53E2B7FB" w14:textId="77777777" w:rsidR="008F6A99" w:rsidRDefault="008F6A99"/>
        </w:tc>
      </w:tr>
    </w:tbl>
    <w:p w14:paraId="405AAB2A" w14:textId="77777777" w:rsidR="008F6A99" w:rsidRDefault="008F6A99"/>
    <w:p w14:paraId="71653974" w14:textId="77777777" w:rsidR="00483467" w:rsidRDefault="00483467" w:rsidP="004834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Technological factors also include scientific factors.</w:t>
      </w:r>
    </w:p>
    <w:p w14:paraId="535A171E" w14:textId="77777777" w:rsidR="00F25304" w:rsidRPr="00F25304" w:rsidRDefault="00492024" w:rsidP="004834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35BD07" w14:textId="77777777" w:rsidR="00492024" w:rsidRDefault="00483467" w:rsidP="004920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ability to change the growing environment to suit specific plants or animals has had some effect. Examples include</w:t>
      </w:r>
    </w:p>
    <w:p w14:paraId="22A19B4C" w14:textId="77777777" w:rsidR="00483467" w:rsidRPr="00492024" w:rsidRDefault="00483467" w:rsidP="00483467">
      <w:pPr>
        <w:pStyle w:val="ListParagraph"/>
        <w:rPr>
          <w:sz w:val="24"/>
          <w:szCs w:val="24"/>
        </w:rPr>
      </w:pPr>
    </w:p>
    <w:p w14:paraId="2CCF7FB6" w14:textId="77777777" w:rsidR="00344BB9" w:rsidRDefault="00483467" w:rsidP="00F253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Spreading of cobalt via fertiliser has overcome “bush sickness” a disease affecting ruminant animals grazing pastures on volcanic soils. Forestry, the traditional land use, is now being replaced by dairying on properties surrounding Taupo.</w:t>
      </w:r>
    </w:p>
    <w:p w14:paraId="2F633F70" w14:textId="77777777" w:rsidR="00483467" w:rsidRDefault="00483467" w:rsidP="00F25304">
      <w:pPr>
        <w:pStyle w:val="ListParagraph"/>
        <w:ind w:left="1080"/>
        <w:rPr>
          <w:sz w:val="24"/>
          <w:szCs w:val="24"/>
        </w:rPr>
      </w:pPr>
    </w:p>
    <w:p w14:paraId="0D8568C2" w14:textId="77777777" w:rsidR="00483467" w:rsidRDefault="00483467" w:rsidP="00F253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development of computer controlled glasshouses has enabled growers to produce on a large scale flowers, fruit and vegetable crops throughout NZ.</w:t>
      </w:r>
    </w:p>
    <w:p w14:paraId="52108F60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</w:p>
    <w:p w14:paraId="605938DB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Use of prevention techniques that mitigate adverse weather conditions e.g. wind machines for frost control</w:t>
      </w:r>
    </w:p>
    <w:p w14:paraId="59E70160" w14:textId="77777777" w:rsidR="00F25304" w:rsidRDefault="00F25304" w:rsidP="00F25304">
      <w:pPr>
        <w:pStyle w:val="ListParagraph"/>
        <w:ind w:left="1080"/>
        <w:rPr>
          <w:sz w:val="24"/>
          <w:szCs w:val="24"/>
        </w:rPr>
      </w:pPr>
    </w:p>
    <w:p w14:paraId="0E2C9539" w14:textId="77777777" w:rsidR="00483467" w:rsidRDefault="00483467" w:rsidP="00F253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use of centre-pivot irrigation has allowed for widespread, efficient irrigation with minimal labour costs.</w:t>
      </w:r>
    </w:p>
    <w:p w14:paraId="5F655AE9" w14:textId="77777777" w:rsidR="00483467" w:rsidRDefault="00483467" w:rsidP="00F25304">
      <w:pPr>
        <w:pStyle w:val="ListParagraph"/>
        <w:ind w:left="1080"/>
        <w:rPr>
          <w:sz w:val="24"/>
          <w:szCs w:val="24"/>
        </w:rPr>
      </w:pPr>
    </w:p>
    <w:p w14:paraId="4E5D871E" w14:textId="77777777" w:rsidR="00483467" w:rsidRDefault="00483467" w:rsidP="00F253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development of rotary sheds and effluent systems has allowed for “large herds”</w:t>
      </w:r>
    </w:p>
    <w:p w14:paraId="75156801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</w:p>
    <w:p w14:paraId="5143F3F6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Plant breeding has widened the ability of plants to grow in different climatic areas</w:t>
      </w:r>
    </w:p>
    <w:p w14:paraId="36F2F91D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</w:p>
    <w:p w14:paraId="224B91B9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Sheep breeding using </w:t>
      </w:r>
      <w:proofErr w:type="spellStart"/>
      <w:r>
        <w:rPr>
          <w:sz w:val="24"/>
          <w:szCs w:val="24"/>
        </w:rPr>
        <w:t>footrot</w:t>
      </w:r>
      <w:proofErr w:type="spellEnd"/>
      <w:r>
        <w:rPr>
          <w:sz w:val="24"/>
          <w:szCs w:val="24"/>
        </w:rPr>
        <w:t xml:space="preserve"> resistant rams has allowed foot tender breeds such as the Merino to be farmed in wetter areas.</w:t>
      </w:r>
    </w:p>
    <w:p w14:paraId="482224EC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</w:p>
    <w:p w14:paraId="60EF4CD8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Grafting techniques allow for growers to change variety in minimal time span</w:t>
      </w:r>
    </w:p>
    <w:p w14:paraId="5763F5E0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</w:p>
    <w:p w14:paraId="30DC726F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Improved drainage techniques that allow wetlands to be productive.</w:t>
      </w:r>
    </w:p>
    <w:p w14:paraId="141EE0EC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</w:p>
    <w:p w14:paraId="7FA773FB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Use of tracked tractors has allowed for cultivation of land previously left due to it being unsafe to work</w:t>
      </w:r>
    </w:p>
    <w:p w14:paraId="56195181" w14:textId="77777777" w:rsidR="00CE66E6" w:rsidRDefault="00CE66E6" w:rsidP="00F25304">
      <w:pPr>
        <w:pStyle w:val="ListParagraph"/>
        <w:ind w:left="1080"/>
        <w:rPr>
          <w:sz w:val="24"/>
          <w:szCs w:val="24"/>
        </w:rPr>
      </w:pPr>
    </w:p>
    <w:p w14:paraId="24589C4E" w14:textId="77777777" w:rsidR="00F25304" w:rsidRDefault="00F268BA" w:rsidP="005D6F7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Ability to drill into deepest aquifers to abstrac</w:t>
      </w:r>
      <w:r w:rsidR="005D6F72">
        <w:rPr>
          <w:sz w:val="24"/>
          <w:szCs w:val="24"/>
        </w:rPr>
        <w:t>t water for irrigation purposes.</w:t>
      </w:r>
    </w:p>
    <w:p w14:paraId="76711906" w14:textId="77777777" w:rsidR="00F25304" w:rsidRDefault="00F25304" w:rsidP="000346ED">
      <w:pPr>
        <w:pStyle w:val="ListParagraph"/>
        <w:rPr>
          <w:sz w:val="24"/>
          <w:szCs w:val="24"/>
        </w:rPr>
      </w:pPr>
    </w:p>
    <w:p w14:paraId="6BDA0053" w14:textId="77777777" w:rsidR="00F25304" w:rsidRDefault="00F25304" w:rsidP="000346ED">
      <w:pPr>
        <w:pStyle w:val="ListParagraph"/>
        <w:rPr>
          <w:sz w:val="24"/>
          <w:szCs w:val="24"/>
        </w:rPr>
      </w:pPr>
    </w:p>
    <w:p w14:paraId="254B67D1" w14:textId="77777777" w:rsidR="00F25304" w:rsidRDefault="00F25304" w:rsidP="000346ED">
      <w:pPr>
        <w:pStyle w:val="ListParagraph"/>
        <w:rPr>
          <w:sz w:val="24"/>
          <w:szCs w:val="24"/>
        </w:rPr>
      </w:pPr>
    </w:p>
    <w:p w14:paraId="58DA738C" w14:textId="77777777" w:rsidR="00F25304" w:rsidRDefault="00F25304" w:rsidP="000346ED">
      <w:pPr>
        <w:pStyle w:val="ListParagraph"/>
        <w:rPr>
          <w:sz w:val="24"/>
          <w:szCs w:val="24"/>
        </w:rPr>
      </w:pPr>
    </w:p>
    <w:p w14:paraId="4F8FABA8" w14:textId="77777777" w:rsidR="000346ED" w:rsidRPr="00B443B2" w:rsidRDefault="000346ED" w:rsidP="000346ED">
      <w:pPr>
        <w:pStyle w:val="ListParagraph"/>
        <w:rPr>
          <w:sz w:val="24"/>
          <w:szCs w:val="24"/>
        </w:rPr>
      </w:pPr>
    </w:p>
    <w:p w14:paraId="55B93827" w14:textId="77777777" w:rsidR="008F6A99" w:rsidRDefault="008F6A99" w:rsidP="008F6A99">
      <w:pPr>
        <w:pStyle w:val="ListParagraph"/>
      </w:pPr>
    </w:p>
    <w:p w14:paraId="3DAC0E21" w14:textId="77777777" w:rsidR="008F6A99" w:rsidRDefault="008F6A99" w:rsidP="008F6A99">
      <w:pPr>
        <w:pStyle w:val="ListParagraph"/>
      </w:pPr>
    </w:p>
    <w:sectPr w:rsidR="008F6A99" w:rsidSect="00D37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850"/>
    <w:multiLevelType w:val="hybridMultilevel"/>
    <w:tmpl w:val="456E0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1AB8"/>
    <w:multiLevelType w:val="hybridMultilevel"/>
    <w:tmpl w:val="6E563F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F6C"/>
    <w:multiLevelType w:val="hybridMultilevel"/>
    <w:tmpl w:val="900456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62FD4"/>
    <w:multiLevelType w:val="hybridMultilevel"/>
    <w:tmpl w:val="9162F638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D43C8"/>
    <w:multiLevelType w:val="hybridMultilevel"/>
    <w:tmpl w:val="47B699C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6378E5"/>
    <w:multiLevelType w:val="hybridMultilevel"/>
    <w:tmpl w:val="415CE7B6"/>
    <w:lvl w:ilvl="0" w:tplc="5C686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504F6"/>
    <w:multiLevelType w:val="hybridMultilevel"/>
    <w:tmpl w:val="496AE094"/>
    <w:lvl w:ilvl="0" w:tplc="E7AEA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99"/>
    <w:rsid w:val="000346ED"/>
    <w:rsid w:val="001D56EF"/>
    <w:rsid w:val="00344BB9"/>
    <w:rsid w:val="00483467"/>
    <w:rsid w:val="00492024"/>
    <w:rsid w:val="005D6F72"/>
    <w:rsid w:val="007C665B"/>
    <w:rsid w:val="008F6A99"/>
    <w:rsid w:val="00914A4B"/>
    <w:rsid w:val="009A20E3"/>
    <w:rsid w:val="00A02813"/>
    <w:rsid w:val="00B443B2"/>
    <w:rsid w:val="00B6044B"/>
    <w:rsid w:val="00BF75B5"/>
    <w:rsid w:val="00C07FED"/>
    <w:rsid w:val="00CE66E6"/>
    <w:rsid w:val="00D37247"/>
    <w:rsid w:val="00D575DC"/>
    <w:rsid w:val="00D757C7"/>
    <w:rsid w:val="00F25304"/>
    <w:rsid w:val="00F268BA"/>
    <w:rsid w:val="00F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A2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.STA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AE51BAF-E92D-4F5B-B78E-56F7F6D464B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C:\Users\mwo.STAC\AppData\Local\Chemistry Add-in for Word\Chemistry Gallery\Chem4Word.dotx</Template>
  <TotalTime>0</TotalTime>
  <Pages>2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Andrew's College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Woodlock</dc:creator>
  <cp:lastModifiedBy>Microsoft Office User</cp:lastModifiedBy>
  <cp:revision>2</cp:revision>
  <dcterms:created xsi:type="dcterms:W3CDTF">2019-07-22T00:04:00Z</dcterms:created>
  <dcterms:modified xsi:type="dcterms:W3CDTF">2019-07-22T00:04:00Z</dcterms:modified>
</cp:coreProperties>
</file>